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601" w:rsidRDefault="00C75758" w:rsidP="00E16FE2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 DESAFIOS DO ENSINO À DISTÂNCIA</w:t>
      </w:r>
      <w:r w:rsidR="00E16FE2">
        <w:rPr>
          <w:rFonts w:ascii="Times New Roman" w:hAnsi="Times New Roman" w:cs="Times New Roman"/>
          <w:b/>
          <w:sz w:val="24"/>
          <w:szCs w:val="24"/>
        </w:rPr>
        <w:t xml:space="preserve"> NO PARANÁ</w:t>
      </w:r>
      <w:r>
        <w:rPr>
          <w:rFonts w:ascii="Times New Roman" w:hAnsi="Times New Roman" w:cs="Times New Roman"/>
          <w:b/>
          <w:sz w:val="24"/>
          <w:szCs w:val="24"/>
        </w:rPr>
        <w:t>: A DESIGUALDADE SOCIAL NO PROCESSO DO ENSINO-APRENDIZAGEM</w:t>
      </w:r>
    </w:p>
    <w:p w:rsidR="00115158" w:rsidRPr="00115158" w:rsidRDefault="00115158" w:rsidP="00115158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1515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Angélica </w:t>
      </w:r>
      <w:proofErr w:type="spellStart"/>
      <w:r w:rsidRPr="00115158">
        <w:rPr>
          <w:rFonts w:ascii="Times New Roman" w:hAnsi="Times New Roman" w:cs="Times New Roman"/>
          <w:bCs/>
          <w:i/>
          <w:iCs/>
          <w:sz w:val="24"/>
          <w:szCs w:val="24"/>
        </w:rPr>
        <w:t>Buscarini</w:t>
      </w:r>
      <w:proofErr w:type="spellEnd"/>
    </w:p>
    <w:p w:rsidR="00115158" w:rsidRDefault="00115158" w:rsidP="00115158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1515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Gabriela </w:t>
      </w:r>
      <w:proofErr w:type="spellStart"/>
      <w:r w:rsidRPr="00115158">
        <w:rPr>
          <w:rFonts w:ascii="Times New Roman" w:hAnsi="Times New Roman" w:cs="Times New Roman"/>
          <w:bCs/>
          <w:i/>
          <w:iCs/>
          <w:sz w:val="24"/>
          <w:szCs w:val="24"/>
        </w:rPr>
        <w:t>Suemi</w:t>
      </w:r>
      <w:proofErr w:type="spellEnd"/>
      <w:r w:rsidRPr="0011515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115158">
        <w:rPr>
          <w:rFonts w:ascii="Times New Roman" w:hAnsi="Times New Roman" w:cs="Times New Roman"/>
          <w:bCs/>
          <w:i/>
          <w:iCs/>
          <w:sz w:val="24"/>
          <w:szCs w:val="24"/>
        </w:rPr>
        <w:t>Matsumi</w:t>
      </w:r>
      <w:proofErr w:type="spellEnd"/>
    </w:p>
    <w:p w:rsidR="00115158" w:rsidRPr="00115158" w:rsidRDefault="00115158" w:rsidP="00115158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CB32EF" w:rsidRDefault="00504892" w:rsidP="0050489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2020 nos deparamos c</w:t>
      </w:r>
      <w:r w:rsidR="003A2382">
        <w:rPr>
          <w:rFonts w:ascii="Times New Roman" w:hAnsi="Times New Roman" w:cs="Times New Roman"/>
          <w:sz w:val="24"/>
          <w:szCs w:val="24"/>
        </w:rPr>
        <w:t xml:space="preserve">om a proliferação em escala mundial do novo </w:t>
      </w:r>
      <w:proofErr w:type="spellStart"/>
      <w:r w:rsidR="003A2382">
        <w:rPr>
          <w:rFonts w:ascii="Times New Roman" w:hAnsi="Times New Roman" w:cs="Times New Roman"/>
          <w:sz w:val="24"/>
          <w:szCs w:val="24"/>
        </w:rPr>
        <w:t>coronavírus</w:t>
      </w:r>
      <w:proofErr w:type="spellEnd"/>
      <w:r w:rsidR="003A2382">
        <w:rPr>
          <w:rFonts w:ascii="Times New Roman" w:hAnsi="Times New Roman" w:cs="Times New Roman"/>
          <w:sz w:val="24"/>
          <w:szCs w:val="24"/>
        </w:rPr>
        <w:t>, o</w:t>
      </w:r>
      <w:r w:rsidR="00C75758">
        <w:rPr>
          <w:rFonts w:ascii="Times New Roman" w:hAnsi="Times New Roman" w:cs="Times New Roman"/>
          <w:sz w:val="24"/>
          <w:szCs w:val="24"/>
        </w:rPr>
        <w:t xml:space="preserve"> “normal”</w:t>
      </w:r>
      <w:r w:rsidR="003A2382">
        <w:rPr>
          <w:rFonts w:ascii="Times New Roman" w:hAnsi="Times New Roman" w:cs="Times New Roman"/>
          <w:sz w:val="24"/>
          <w:szCs w:val="24"/>
        </w:rPr>
        <w:t xml:space="preserve"> que todos conhecíamos </w:t>
      </w:r>
      <w:r>
        <w:rPr>
          <w:rFonts w:ascii="Times New Roman" w:hAnsi="Times New Roman" w:cs="Times New Roman"/>
          <w:sz w:val="24"/>
          <w:szCs w:val="24"/>
        </w:rPr>
        <w:t xml:space="preserve">até então, </w:t>
      </w:r>
      <w:r w:rsidR="003A2382">
        <w:rPr>
          <w:rFonts w:ascii="Times New Roman" w:hAnsi="Times New Roman" w:cs="Times New Roman"/>
          <w:sz w:val="24"/>
          <w:szCs w:val="24"/>
        </w:rPr>
        <w:t>mudo</w:t>
      </w:r>
      <w:r w:rsidR="00293D66">
        <w:rPr>
          <w:rFonts w:ascii="Times New Roman" w:hAnsi="Times New Roman" w:cs="Times New Roman"/>
          <w:sz w:val="24"/>
          <w:szCs w:val="24"/>
        </w:rPr>
        <w:t xml:space="preserve">u de um dia para o outro. Isto se fez necessário </w:t>
      </w:r>
      <w:r>
        <w:rPr>
          <w:rFonts w:ascii="Times New Roman" w:hAnsi="Times New Roman" w:cs="Times New Roman"/>
          <w:sz w:val="24"/>
          <w:szCs w:val="24"/>
        </w:rPr>
        <w:t xml:space="preserve">devido </w:t>
      </w:r>
      <w:r w:rsidR="003A2382">
        <w:rPr>
          <w:rFonts w:ascii="Times New Roman" w:hAnsi="Times New Roman" w:cs="Times New Roman"/>
          <w:sz w:val="24"/>
          <w:szCs w:val="24"/>
        </w:rPr>
        <w:t>as remodelações urgente</w:t>
      </w:r>
      <w:r w:rsidR="00293D66">
        <w:rPr>
          <w:rFonts w:ascii="Times New Roman" w:hAnsi="Times New Roman" w:cs="Times New Roman"/>
          <w:sz w:val="24"/>
          <w:szCs w:val="24"/>
        </w:rPr>
        <w:t>s que todos os setores t</w:t>
      </w:r>
      <w:r w:rsidR="003A2382">
        <w:rPr>
          <w:rFonts w:ascii="Times New Roman" w:hAnsi="Times New Roman" w:cs="Times New Roman"/>
          <w:sz w:val="24"/>
          <w:szCs w:val="24"/>
        </w:rPr>
        <w:t>iveram de passar para atender as normas de prevenção</w:t>
      </w:r>
      <w:r w:rsidR="00293D66">
        <w:rPr>
          <w:rFonts w:ascii="Times New Roman" w:hAnsi="Times New Roman" w:cs="Times New Roman"/>
          <w:sz w:val="24"/>
          <w:szCs w:val="24"/>
        </w:rPr>
        <w:t xml:space="preserve"> e </w:t>
      </w:r>
      <w:r w:rsidR="003A2382">
        <w:rPr>
          <w:rFonts w:ascii="Times New Roman" w:hAnsi="Times New Roman" w:cs="Times New Roman"/>
          <w:sz w:val="24"/>
          <w:szCs w:val="24"/>
        </w:rPr>
        <w:t>conter o</w:t>
      </w:r>
      <w:r w:rsidR="00293D66">
        <w:rPr>
          <w:rFonts w:ascii="Times New Roman" w:hAnsi="Times New Roman" w:cs="Times New Roman"/>
          <w:sz w:val="24"/>
          <w:szCs w:val="24"/>
        </w:rPr>
        <w:t xml:space="preserve"> avanço da pandemia. </w:t>
      </w:r>
      <w:r w:rsidR="00293D66" w:rsidRPr="00293D66">
        <w:rPr>
          <w:rFonts w:ascii="Times New Roman" w:hAnsi="Times New Roman" w:cs="Times New Roman"/>
          <w:sz w:val="24"/>
          <w:szCs w:val="24"/>
        </w:rPr>
        <w:t>É evidente</w:t>
      </w:r>
      <w:r w:rsidR="003A2382" w:rsidRPr="00293D66">
        <w:rPr>
          <w:rFonts w:ascii="Times New Roman" w:hAnsi="Times New Roman" w:cs="Times New Roman"/>
          <w:sz w:val="24"/>
          <w:szCs w:val="24"/>
        </w:rPr>
        <w:t xml:space="preserve"> </w:t>
      </w:r>
      <w:r w:rsidR="00293D66" w:rsidRPr="00293D66">
        <w:rPr>
          <w:rFonts w:ascii="Times New Roman" w:hAnsi="Times New Roman" w:cs="Times New Roman"/>
          <w:sz w:val="24"/>
          <w:szCs w:val="24"/>
        </w:rPr>
        <w:t xml:space="preserve">que </w:t>
      </w:r>
      <w:r w:rsidR="003A2382">
        <w:rPr>
          <w:rFonts w:ascii="Times New Roman" w:hAnsi="Times New Roman" w:cs="Times New Roman"/>
          <w:sz w:val="24"/>
          <w:szCs w:val="24"/>
        </w:rPr>
        <w:t>o âmbito educacion</w:t>
      </w:r>
      <w:r w:rsidR="001309B1">
        <w:rPr>
          <w:rFonts w:ascii="Times New Roman" w:hAnsi="Times New Roman" w:cs="Times New Roman"/>
          <w:sz w:val="24"/>
          <w:szCs w:val="24"/>
        </w:rPr>
        <w:t xml:space="preserve">al </w:t>
      </w:r>
      <w:r w:rsidR="00293D66">
        <w:rPr>
          <w:rFonts w:ascii="Times New Roman" w:hAnsi="Times New Roman" w:cs="Times New Roman"/>
          <w:sz w:val="24"/>
          <w:szCs w:val="24"/>
        </w:rPr>
        <w:t>foi profundamente afetado</w:t>
      </w:r>
      <w:r w:rsidR="001309B1">
        <w:rPr>
          <w:rFonts w:ascii="Times New Roman" w:hAnsi="Times New Roman" w:cs="Times New Roman"/>
          <w:sz w:val="24"/>
          <w:szCs w:val="24"/>
        </w:rPr>
        <w:t>,</w:t>
      </w:r>
      <w:r w:rsidR="00E16FE2">
        <w:rPr>
          <w:rFonts w:ascii="Times New Roman" w:hAnsi="Times New Roman" w:cs="Times New Roman"/>
          <w:sz w:val="24"/>
          <w:szCs w:val="24"/>
        </w:rPr>
        <w:t xml:space="preserve"> </w:t>
      </w:r>
      <w:r w:rsidR="001309B1">
        <w:rPr>
          <w:rFonts w:ascii="Times New Roman" w:hAnsi="Times New Roman" w:cs="Times New Roman"/>
          <w:sz w:val="24"/>
          <w:szCs w:val="24"/>
        </w:rPr>
        <w:t>para seguir os protocolos de distanc</w:t>
      </w:r>
      <w:r w:rsidR="00293D66">
        <w:rPr>
          <w:rFonts w:ascii="Times New Roman" w:hAnsi="Times New Roman" w:cs="Times New Roman"/>
          <w:sz w:val="24"/>
          <w:szCs w:val="24"/>
        </w:rPr>
        <w:t>iamento social orientado</w:t>
      </w:r>
      <w:r w:rsidR="00C75758">
        <w:rPr>
          <w:rFonts w:ascii="Times New Roman" w:hAnsi="Times New Roman" w:cs="Times New Roman"/>
          <w:sz w:val="24"/>
          <w:szCs w:val="24"/>
        </w:rPr>
        <w:t>s</w:t>
      </w:r>
      <w:r w:rsidR="001309B1">
        <w:rPr>
          <w:rFonts w:ascii="Times New Roman" w:hAnsi="Times New Roman" w:cs="Times New Roman"/>
          <w:sz w:val="24"/>
          <w:szCs w:val="24"/>
        </w:rPr>
        <w:t xml:space="preserve"> pela Organização Mundial de </w:t>
      </w:r>
      <w:r w:rsidR="00B1628D">
        <w:rPr>
          <w:rFonts w:ascii="Times New Roman" w:hAnsi="Times New Roman" w:cs="Times New Roman"/>
          <w:sz w:val="24"/>
          <w:szCs w:val="24"/>
        </w:rPr>
        <w:t>Saúde (</w:t>
      </w:r>
      <w:r w:rsidR="00293D66">
        <w:rPr>
          <w:rFonts w:ascii="Times New Roman" w:hAnsi="Times New Roman" w:cs="Times New Roman"/>
          <w:sz w:val="24"/>
          <w:szCs w:val="24"/>
        </w:rPr>
        <w:t>OMS)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93D66">
        <w:rPr>
          <w:rFonts w:ascii="Times New Roman" w:hAnsi="Times New Roman" w:cs="Times New Roman"/>
          <w:sz w:val="24"/>
          <w:szCs w:val="24"/>
        </w:rPr>
        <w:t>a</w:t>
      </w:r>
      <w:r w:rsidR="00B1628D">
        <w:rPr>
          <w:rFonts w:ascii="Times New Roman" w:hAnsi="Times New Roman" w:cs="Times New Roman"/>
          <w:sz w:val="24"/>
          <w:szCs w:val="24"/>
        </w:rPr>
        <w:t>s aulas presenciais das instituições de ensino (escolas, universidades e ensino técnico)</w:t>
      </w:r>
      <w:r w:rsidR="00293D66">
        <w:rPr>
          <w:rFonts w:ascii="Times New Roman" w:hAnsi="Times New Roman" w:cs="Times New Roman"/>
          <w:sz w:val="24"/>
          <w:szCs w:val="24"/>
        </w:rPr>
        <w:t xml:space="preserve"> foram suspensas por prazo indeterminado. </w:t>
      </w:r>
      <w:r w:rsidR="00B162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Portanto, p</w:t>
      </w:r>
      <w:r w:rsidR="00B1628D" w:rsidRPr="00B1628D">
        <w:rPr>
          <w:rFonts w:ascii="Times New Roman" w:hAnsi="Times New Roman" w:cs="Times New Roman"/>
          <w:sz w:val="24"/>
          <w:szCs w:val="24"/>
        </w:rPr>
        <w:t>ara minimizar o impacto no cale</w:t>
      </w:r>
      <w:r w:rsidR="00B1628D">
        <w:rPr>
          <w:rFonts w:ascii="Times New Roman" w:hAnsi="Times New Roman" w:cs="Times New Roman"/>
          <w:sz w:val="24"/>
          <w:szCs w:val="24"/>
        </w:rPr>
        <w:t xml:space="preserve">ndário letivo de 2020, foi-se adotado </w:t>
      </w:r>
      <w:r w:rsidR="00B1628D" w:rsidRPr="00B1628D">
        <w:rPr>
          <w:rFonts w:ascii="Times New Roman" w:hAnsi="Times New Roman" w:cs="Times New Roman"/>
          <w:sz w:val="24"/>
          <w:szCs w:val="24"/>
        </w:rPr>
        <w:t>ferramentas e s</w:t>
      </w:r>
      <w:r w:rsidR="00B1628D">
        <w:rPr>
          <w:rFonts w:ascii="Times New Roman" w:hAnsi="Times New Roman" w:cs="Times New Roman"/>
          <w:sz w:val="24"/>
          <w:szCs w:val="24"/>
        </w:rPr>
        <w:t>erviços digitais para</w:t>
      </w:r>
      <w:r w:rsidR="00B1628D" w:rsidRPr="00B1628D">
        <w:rPr>
          <w:rFonts w:ascii="Times New Roman" w:hAnsi="Times New Roman" w:cs="Times New Roman"/>
          <w:sz w:val="24"/>
          <w:szCs w:val="24"/>
        </w:rPr>
        <w:t xml:space="preserve"> continuar a aprendizagem por meio da modalidade a distância.</w:t>
      </w:r>
    </w:p>
    <w:p w:rsidR="00504892" w:rsidRDefault="00504892" w:rsidP="0050489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892">
        <w:rPr>
          <w:rFonts w:ascii="Times New Roman" w:hAnsi="Times New Roman" w:cs="Times New Roman"/>
          <w:sz w:val="24"/>
          <w:szCs w:val="24"/>
        </w:rPr>
        <w:t>Para supri</w:t>
      </w:r>
      <w:r>
        <w:rPr>
          <w:rFonts w:ascii="Times New Roman" w:hAnsi="Times New Roman" w:cs="Times New Roman"/>
          <w:sz w:val="24"/>
          <w:szCs w:val="24"/>
        </w:rPr>
        <w:t xml:space="preserve">r </w:t>
      </w:r>
      <w:r w:rsidRPr="00504892">
        <w:rPr>
          <w:rFonts w:ascii="Times New Roman" w:hAnsi="Times New Roman" w:cs="Times New Roman"/>
          <w:sz w:val="24"/>
          <w:szCs w:val="24"/>
        </w:rPr>
        <w:t xml:space="preserve">a necessidade da educação no </w:t>
      </w:r>
      <w:r>
        <w:rPr>
          <w:rFonts w:ascii="Times New Roman" w:hAnsi="Times New Roman" w:cs="Times New Roman"/>
          <w:sz w:val="24"/>
          <w:szCs w:val="24"/>
        </w:rPr>
        <w:t>Estado do Paraná, o g</w:t>
      </w:r>
      <w:r w:rsidRPr="00504892">
        <w:rPr>
          <w:rFonts w:ascii="Times New Roman" w:hAnsi="Times New Roman" w:cs="Times New Roman"/>
          <w:sz w:val="24"/>
          <w:szCs w:val="24"/>
        </w:rPr>
        <w:t>overno criou um sistema às pressas</w:t>
      </w:r>
      <w:r>
        <w:rPr>
          <w:rFonts w:ascii="Times New Roman" w:hAnsi="Times New Roman" w:cs="Times New Roman"/>
          <w:sz w:val="24"/>
          <w:szCs w:val="24"/>
        </w:rPr>
        <w:t>, sem a consulta prévia de professores e alunos para entender quais eram as condições viáveis ou inviáveis para tal informatização.</w:t>
      </w:r>
      <w:r w:rsidRPr="00504892">
        <w:rPr>
          <w:rFonts w:ascii="Times New Roman" w:hAnsi="Times New Roman" w:cs="Times New Roman"/>
          <w:sz w:val="24"/>
          <w:szCs w:val="24"/>
        </w:rPr>
        <w:t xml:space="preserve"> O sistema </w:t>
      </w:r>
      <w:r>
        <w:rPr>
          <w:rFonts w:ascii="Times New Roman" w:hAnsi="Times New Roman" w:cs="Times New Roman"/>
          <w:sz w:val="24"/>
          <w:szCs w:val="24"/>
        </w:rPr>
        <w:t>que era para ser</w:t>
      </w:r>
      <w:r w:rsidRPr="00504892">
        <w:rPr>
          <w:rFonts w:ascii="Times New Roman" w:hAnsi="Times New Roman" w:cs="Times New Roman"/>
          <w:sz w:val="24"/>
          <w:szCs w:val="24"/>
        </w:rPr>
        <w:t xml:space="preserve"> simples</w:t>
      </w:r>
      <w:r>
        <w:rPr>
          <w:rFonts w:ascii="Times New Roman" w:hAnsi="Times New Roman" w:cs="Times New Roman"/>
          <w:sz w:val="24"/>
          <w:szCs w:val="24"/>
        </w:rPr>
        <w:t xml:space="preserve"> e prático, de modo que </w:t>
      </w:r>
      <w:r w:rsidRPr="00504892">
        <w:rPr>
          <w:rFonts w:ascii="Times New Roman" w:hAnsi="Times New Roman" w:cs="Times New Roman"/>
          <w:sz w:val="24"/>
          <w:szCs w:val="24"/>
        </w:rPr>
        <w:t>os professores encaminha</w:t>
      </w:r>
      <w:r>
        <w:rPr>
          <w:rFonts w:ascii="Times New Roman" w:hAnsi="Times New Roman" w:cs="Times New Roman"/>
          <w:sz w:val="24"/>
          <w:szCs w:val="24"/>
        </w:rPr>
        <w:t>ssem</w:t>
      </w:r>
      <w:r w:rsidRPr="00504892">
        <w:rPr>
          <w:rFonts w:ascii="Times New Roman" w:hAnsi="Times New Roman" w:cs="Times New Roman"/>
          <w:sz w:val="24"/>
          <w:szCs w:val="24"/>
        </w:rPr>
        <w:t xml:space="preserve"> as aulas em vídeo</w:t>
      </w:r>
      <w:r w:rsidR="00C75758">
        <w:rPr>
          <w:rFonts w:ascii="Times New Roman" w:hAnsi="Times New Roman" w:cs="Times New Roman"/>
          <w:sz w:val="24"/>
          <w:szCs w:val="24"/>
        </w:rPr>
        <w:t xml:space="preserve"> </w:t>
      </w:r>
      <w:r w:rsidRPr="00504892">
        <w:rPr>
          <w:rFonts w:ascii="Times New Roman" w:hAnsi="Times New Roman" w:cs="Times New Roman"/>
          <w:sz w:val="24"/>
          <w:szCs w:val="24"/>
        </w:rPr>
        <w:t>aula com questões para os alunos responderem</w:t>
      </w:r>
      <w:r>
        <w:rPr>
          <w:rFonts w:ascii="Times New Roman" w:hAnsi="Times New Roman" w:cs="Times New Roman"/>
          <w:sz w:val="24"/>
          <w:szCs w:val="24"/>
        </w:rPr>
        <w:t xml:space="preserve">, demonstrou-se falho, logo nas primeiras </w:t>
      </w:r>
      <w:r w:rsidR="00C75758">
        <w:rPr>
          <w:rFonts w:ascii="Times New Roman" w:hAnsi="Times New Roman" w:cs="Times New Roman"/>
          <w:sz w:val="24"/>
          <w:szCs w:val="24"/>
        </w:rPr>
        <w:t>experiências</w:t>
      </w:r>
      <w:r w:rsidRPr="00504892">
        <w:rPr>
          <w:rFonts w:ascii="Times New Roman" w:hAnsi="Times New Roman" w:cs="Times New Roman"/>
          <w:sz w:val="24"/>
          <w:szCs w:val="24"/>
        </w:rPr>
        <w:t>.</w:t>
      </w:r>
    </w:p>
    <w:p w:rsidR="00504892" w:rsidRDefault="00504892" w:rsidP="0050489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 dos principais motivos pelos quais a educação à distância não funcionou no governo do Estado do Paraná e demais Estados brasileiros </w:t>
      </w:r>
      <w:r w:rsidR="00C75758">
        <w:rPr>
          <w:rFonts w:ascii="Times New Roman" w:hAnsi="Times New Roman" w:cs="Times New Roman"/>
          <w:sz w:val="24"/>
          <w:szCs w:val="24"/>
        </w:rPr>
        <w:t>foi</w:t>
      </w:r>
      <w:r>
        <w:rPr>
          <w:rFonts w:ascii="Times New Roman" w:hAnsi="Times New Roman" w:cs="Times New Roman"/>
          <w:sz w:val="24"/>
          <w:szCs w:val="24"/>
        </w:rPr>
        <w:t xml:space="preserve"> devido à desigualdade social que se apresentou ainda mais acentuada em tempos de pandemia.</w:t>
      </w:r>
      <w:r w:rsidRPr="00504892">
        <w:rPr>
          <w:rFonts w:ascii="Times New Roman" w:hAnsi="Times New Roman" w:cs="Times New Roman"/>
          <w:sz w:val="24"/>
          <w:szCs w:val="24"/>
        </w:rPr>
        <w:t xml:space="preserve"> Conforme o levantamento do </w:t>
      </w:r>
      <w:r w:rsidR="00C75758">
        <w:rPr>
          <w:rFonts w:ascii="Times New Roman" w:hAnsi="Times New Roman" w:cs="Times New Roman"/>
          <w:sz w:val="24"/>
          <w:szCs w:val="24"/>
        </w:rPr>
        <w:t xml:space="preserve">site da </w:t>
      </w:r>
      <w:r w:rsidRPr="00504892">
        <w:rPr>
          <w:rFonts w:ascii="Times New Roman" w:hAnsi="Times New Roman" w:cs="Times New Roman"/>
          <w:sz w:val="24"/>
          <w:szCs w:val="24"/>
        </w:rPr>
        <w:t>Tecnologia da Informação e Comunicação</w:t>
      </w:r>
      <w:r>
        <w:rPr>
          <w:rFonts w:ascii="Times New Roman" w:hAnsi="Times New Roman" w:cs="Times New Roman"/>
          <w:sz w:val="24"/>
          <w:szCs w:val="24"/>
        </w:rPr>
        <w:t xml:space="preserve"> (TIC)</w:t>
      </w:r>
      <w:r w:rsidR="00115158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  <w:r w:rsidRPr="00504892">
        <w:rPr>
          <w:rFonts w:ascii="Times New Roman" w:hAnsi="Times New Roman" w:cs="Times New Roman"/>
          <w:sz w:val="24"/>
          <w:szCs w:val="24"/>
        </w:rPr>
        <w:t xml:space="preserve"> em 2019 quase 30% dos alunos em escolas p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504892">
        <w:rPr>
          <w:rFonts w:ascii="Times New Roman" w:hAnsi="Times New Roman" w:cs="Times New Roman"/>
          <w:sz w:val="24"/>
          <w:szCs w:val="24"/>
        </w:rPr>
        <w:t>blica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04892">
        <w:rPr>
          <w:rFonts w:ascii="Times New Roman" w:hAnsi="Times New Roman" w:cs="Times New Roman"/>
          <w:sz w:val="24"/>
          <w:szCs w:val="24"/>
        </w:rPr>
        <w:t xml:space="preserve"> não possu</w:t>
      </w:r>
      <w:r w:rsidR="00C75758">
        <w:rPr>
          <w:rFonts w:ascii="Times New Roman" w:hAnsi="Times New Roman" w:cs="Times New Roman"/>
          <w:sz w:val="24"/>
          <w:szCs w:val="24"/>
        </w:rPr>
        <w:t>ía</w:t>
      </w:r>
      <w:r w:rsidRPr="00504892">
        <w:rPr>
          <w:rFonts w:ascii="Times New Roman" w:hAnsi="Times New Roman" w:cs="Times New Roman"/>
          <w:sz w:val="24"/>
          <w:szCs w:val="24"/>
        </w:rPr>
        <w:t>m computadores em casa</w:t>
      </w:r>
      <w:r w:rsidR="00C75758">
        <w:rPr>
          <w:rFonts w:ascii="Times New Roman" w:hAnsi="Times New Roman" w:cs="Times New Roman"/>
          <w:sz w:val="24"/>
          <w:szCs w:val="24"/>
        </w:rPr>
        <w:t xml:space="preserve">. O </w:t>
      </w:r>
      <w:r w:rsidRPr="00504892">
        <w:rPr>
          <w:rFonts w:ascii="Times New Roman" w:hAnsi="Times New Roman" w:cs="Times New Roman"/>
          <w:sz w:val="24"/>
          <w:szCs w:val="24"/>
        </w:rPr>
        <w:t>que</w:t>
      </w:r>
      <w:r w:rsidR="00C75758">
        <w:rPr>
          <w:rFonts w:ascii="Times New Roman" w:hAnsi="Times New Roman" w:cs="Times New Roman"/>
          <w:sz w:val="24"/>
          <w:szCs w:val="24"/>
        </w:rPr>
        <w:t xml:space="preserve"> evidentemente</w:t>
      </w:r>
      <w:r w:rsidRPr="00504892">
        <w:rPr>
          <w:rFonts w:ascii="Times New Roman" w:hAnsi="Times New Roman" w:cs="Times New Roman"/>
          <w:sz w:val="24"/>
          <w:szCs w:val="24"/>
        </w:rPr>
        <w:t xml:space="preserve"> dificulta</w:t>
      </w:r>
      <w:r w:rsidR="00C75758">
        <w:rPr>
          <w:rFonts w:ascii="Times New Roman" w:hAnsi="Times New Roman" w:cs="Times New Roman"/>
          <w:sz w:val="24"/>
          <w:szCs w:val="24"/>
        </w:rPr>
        <w:t xml:space="preserve"> </w:t>
      </w:r>
      <w:r w:rsidRPr="00504892">
        <w:rPr>
          <w:rFonts w:ascii="Times New Roman" w:hAnsi="Times New Roman" w:cs="Times New Roman"/>
          <w:sz w:val="24"/>
          <w:szCs w:val="24"/>
        </w:rPr>
        <w:t xml:space="preserve">o acesso dos alunos </w:t>
      </w:r>
      <w:r w:rsidR="00C75758">
        <w:rPr>
          <w:rFonts w:ascii="Times New Roman" w:hAnsi="Times New Roman" w:cs="Times New Roman"/>
          <w:sz w:val="24"/>
          <w:szCs w:val="24"/>
        </w:rPr>
        <w:t xml:space="preserve">a educação à distância, </w:t>
      </w:r>
      <w:r>
        <w:rPr>
          <w:rFonts w:ascii="Times New Roman" w:hAnsi="Times New Roman" w:cs="Times New Roman"/>
          <w:sz w:val="24"/>
          <w:szCs w:val="24"/>
        </w:rPr>
        <w:t>que ao invés de incluir, demonstra-se deficitária sem levar em consideração aspectos cruciais, como</w:t>
      </w:r>
      <w:r w:rsidR="00C75758">
        <w:rPr>
          <w:rFonts w:ascii="Times New Roman" w:hAnsi="Times New Roman" w:cs="Times New Roman"/>
          <w:sz w:val="24"/>
          <w:szCs w:val="24"/>
        </w:rPr>
        <w:t xml:space="preserve"> por </w:t>
      </w:r>
      <w:r w:rsidR="00C75758">
        <w:rPr>
          <w:rFonts w:ascii="Times New Roman" w:hAnsi="Times New Roman" w:cs="Times New Roman"/>
          <w:sz w:val="24"/>
          <w:szCs w:val="24"/>
        </w:rPr>
        <w:lastRenderedPageBreak/>
        <w:t>exemplo,</w:t>
      </w:r>
      <w:r>
        <w:rPr>
          <w:rFonts w:ascii="Times New Roman" w:hAnsi="Times New Roman" w:cs="Times New Roman"/>
          <w:sz w:val="24"/>
          <w:szCs w:val="24"/>
        </w:rPr>
        <w:t xml:space="preserve"> os </w:t>
      </w:r>
      <w:r w:rsidRPr="00504892">
        <w:rPr>
          <w:rFonts w:ascii="Times New Roman" w:hAnsi="Times New Roman" w:cs="Times New Roman"/>
          <w:sz w:val="24"/>
          <w:szCs w:val="24"/>
        </w:rPr>
        <w:t xml:space="preserve">alunos de </w:t>
      </w:r>
      <w:r>
        <w:rPr>
          <w:rFonts w:ascii="Times New Roman" w:hAnsi="Times New Roman" w:cs="Times New Roman"/>
          <w:sz w:val="24"/>
          <w:szCs w:val="24"/>
        </w:rPr>
        <w:t xml:space="preserve">famílias pobres que </w:t>
      </w:r>
      <w:r w:rsidRPr="00504892">
        <w:rPr>
          <w:rFonts w:ascii="Times New Roman" w:hAnsi="Times New Roman" w:cs="Times New Roman"/>
          <w:sz w:val="24"/>
          <w:szCs w:val="24"/>
        </w:rPr>
        <w:t>passam necessidades básicas como a alimentaçã</w:t>
      </w:r>
      <w:r w:rsidR="00D86AC9">
        <w:rPr>
          <w:rFonts w:ascii="Times New Roman" w:hAnsi="Times New Roman" w:cs="Times New Roman"/>
          <w:sz w:val="24"/>
          <w:szCs w:val="24"/>
        </w:rPr>
        <w:t xml:space="preserve">o. </w:t>
      </w:r>
    </w:p>
    <w:p w:rsidR="00654786" w:rsidRDefault="00504892" w:rsidP="0050489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Além disso, houve a desconsideração em relação </w:t>
      </w:r>
      <w:r w:rsidR="00800494">
        <w:rPr>
          <w:rFonts w:ascii="Times New Roman" w:hAnsi="Times New Roman" w:cs="Times New Roman"/>
          <w:sz w:val="24"/>
          <w:szCs w:val="24"/>
        </w:rPr>
        <w:t xml:space="preserve">ao que os profissionais da educação pensam acerca do ensino à distância. </w:t>
      </w:r>
      <w:r w:rsidR="00654786">
        <w:rPr>
          <w:rFonts w:ascii="Times New Roman" w:hAnsi="Times New Roman" w:cs="Times New Roman"/>
          <w:sz w:val="24"/>
          <w:szCs w:val="24"/>
        </w:rPr>
        <w:t xml:space="preserve">Segundo </w:t>
      </w:r>
      <w:r w:rsidR="00800494">
        <w:rPr>
          <w:rFonts w:ascii="Times New Roman" w:hAnsi="Times New Roman" w:cs="Times New Roman"/>
          <w:sz w:val="24"/>
          <w:szCs w:val="24"/>
        </w:rPr>
        <w:t xml:space="preserve">o </w:t>
      </w:r>
      <w:r w:rsidR="00654786">
        <w:rPr>
          <w:rFonts w:ascii="Times New Roman" w:hAnsi="Times New Roman" w:cs="Times New Roman"/>
          <w:sz w:val="24"/>
          <w:szCs w:val="24"/>
        </w:rPr>
        <w:t xml:space="preserve">depoimento da professora e coordenadora </w:t>
      </w:r>
      <w:proofErr w:type="spellStart"/>
      <w:r w:rsidR="00654786">
        <w:rPr>
          <w:rFonts w:ascii="Times New Roman" w:hAnsi="Times New Roman" w:cs="Times New Roman"/>
          <w:sz w:val="24"/>
          <w:szCs w:val="24"/>
        </w:rPr>
        <w:t>Suelita</w:t>
      </w:r>
      <w:proofErr w:type="spellEnd"/>
      <w:r w:rsidR="00654786">
        <w:rPr>
          <w:rFonts w:ascii="Times New Roman" w:hAnsi="Times New Roman" w:cs="Times New Roman"/>
          <w:sz w:val="24"/>
          <w:szCs w:val="24"/>
        </w:rPr>
        <w:t xml:space="preserve">: </w:t>
      </w:r>
      <w:r w:rsidR="0043045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O ensino aprendizagem não é efetivo como o presencial</w:t>
      </w:r>
      <w:r w:rsidR="00430451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que continuou destacando em sua narrativa, o que mudou em seu cotidiano de trabalho “eu não trabalho mais o período de 8 horas por dia, que seria dos meus 2 padrões, agora trabalho até 12 horas ou mais devido ao auxilio e acompanhamento de alunos via rede móvel, porque eles não têm horários para realizar as tarefas, então sempre que surge duvidas, eu atendo”. </w:t>
      </w:r>
    </w:p>
    <w:p w:rsidR="00800494" w:rsidRDefault="00800494" w:rsidP="0080049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0494">
        <w:rPr>
          <w:rFonts w:ascii="Times New Roman" w:hAnsi="Times New Roman" w:cs="Times New Roman"/>
          <w:sz w:val="24"/>
          <w:szCs w:val="24"/>
        </w:rPr>
        <w:t>Em consonância com a perspectiva da professora, é necessário pensarmos como os alunos se veem mediante tais exigência de ensino. Além disso, não são apenas os alunos que apresentam dificuldades com a educação à distância</w:t>
      </w:r>
      <w:r>
        <w:rPr>
          <w:rFonts w:ascii="Times New Roman" w:hAnsi="Times New Roman" w:cs="Times New Roman"/>
          <w:sz w:val="24"/>
          <w:szCs w:val="24"/>
        </w:rPr>
        <w:t>. O sistema de ensino apresenta formas burocráticas em que o apoio e a presença dos pais se tornam fundamenta</w:t>
      </w:r>
      <w:r w:rsidR="00D86AC9">
        <w:rPr>
          <w:rFonts w:ascii="Times New Roman" w:hAnsi="Times New Roman" w:cs="Times New Roman"/>
          <w:sz w:val="24"/>
          <w:szCs w:val="24"/>
        </w:rPr>
        <w:t>is.</w:t>
      </w:r>
      <w:r>
        <w:rPr>
          <w:rFonts w:ascii="Times New Roman" w:hAnsi="Times New Roman" w:cs="Times New Roman"/>
          <w:sz w:val="24"/>
          <w:szCs w:val="24"/>
        </w:rPr>
        <w:t xml:space="preserve"> No entanto, a maioria das famílias são compostas de pais que</w:t>
      </w:r>
      <w:r w:rsidRPr="00800494">
        <w:rPr>
          <w:rFonts w:ascii="Times New Roman" w:hAnsi="Times New Roman" w:cs="Times New Roman"/>
          <w:sz w:val="24"/>
          <w:szCs w:val="24"/>
        </w:rPr>
        <w:t xml:space="preserve"> trabalham </w:t>
      </w:r>
      <w:r>
        <w:rPr>
          <w:rFonts w:ascii="Times New Roman" w:hAnsi="Times New Roman" w:cs="Times New Roman"/>
          <w:sz w:val="24"/>
          <w:szCs w:val="24"/>
        </w:rPr>
        <w:t>cerca de oito</w:t>
      </w:r>
      <w:r w:rsidRPr="00800494">
        <w:rPr>
          <w:rFonts w:ascii="Times New Roman" w:hAnsi="Times New Roman" w:cs="Times New Roman"/>
          <w:sz w:val="24"/>
          <w:szCs w:val="24"/>
        </w:rPr>
        <w:t xml:space="preserve"> horas </w:t>
      </w:r>
      <w:r>
        <w:rPr>
          <w:rFonts w:ascii="Times New Roman" w:hAnsi="Times New Roman" w:cs="Times New Roman"/>
          <w:sz w:val="24"/>
          <w:szCs w:val="24"/>
        </w:rPr>
        <w:t xml:space="preserve">diárias e que não </w:t>
      </w:r>
      <w:r w:rsidR="00D86AC9">
        <w:rPr>
          <w:rFonts w:ascii="Times New Roman" w:hAnsi="Times New Roman" w:cs="Times New Roman"/>
          <w:sz w:val="24"/>
          <w:szCs w:val="24"/>
        </w:rPr>
        <w:t xml:space="preserve">tem </w:t>
      </w:r>
      <w:r>
        <w:rPr>
          <w:rFonts w:ascii="Times New Roman" w:hAnsi="Times New Roman" w:cs="Times New Roman"/>
          <w:sz w:val="24"/>
          <w:szCs w:val="24"/>
        </w:rPr>
        <w:t xml:space="preserve">a possibilidade de estar constantemente em casa para o auxílio de seus filhos na realização das tarefas. </w:t>
      </w:r>
    </w:p>
    <w:p w:rsidR="00800494" w:rsidRDefault="00800494" w:rsidP="0050489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Ademais, é necessário pensarmos que existem famílias em que os pais não possuem similaridade com os recursos da internet e em outras, os pais não tiveram a oportunidade de serem alfabetizados, mediante isso, a desigualdade social se torna ainda mais acentuada em propor a uniformidade das famílias sem levar em consideração suas discrepâncias. </w:t>
      </w:r>
    </w:p>
    <w:p w:rsidR="00C75758" w:rsidRPr="00800494" w:rsidRDefault="00800494" w:rsidP="00C7575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outro lado, alunos como Ângelo</w:t>
      </w:r>
      <w:r w:rsidR="00C75758">
        <w:rPr>
          <w:rFonts w:ascii="Times New Roman" w:hAnsi="Times New Roman" w:cs="Times New Roman"/>
          <w:sz w:val="24"/>
          <w:szCs w:val="24"/>
        </w:rPr>
        <w:t xml:space="preserve"> e An</w:t>
      </w:r>
      <w:r w:rsidR="00115158">
        <w:rPr>
          <w:rFonts w:ascii="Times New Roman" w:hAnsi="Times New Roman" w:cs="Times New Roman"/>
          <w:sz w:val="24"/>
          <w:szCs w:val="24"/>
        </w:rPr>
        <w:t>a Júli</w:t>
      </w:r>
      <w:r w:rsidR="00C7575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destacaram que </w:t>
      </w:r>
      <w:r w:rsidR="00C75758">
        <w:rPr>
          <w:rFonts w:ascii="Times New Roman" w:hAnsi="Times New Roman" w:cs="Times New Roman"/>
          <w:sz w:val="24"/>
          <w:szCs w:val="24"/>
        </w:rPr>
        <w:t xml:space="preserve">as atividades cobradas pelos professores são fáceis de serem realizadas, mas são em grande quantidade. O que evidencia </w:t>
      </w:r>
      <w:r w:rsidR="00D86AC9">
        <w:rPr>
          <w:rFonts w:ascii="Times New Roman" w:hAnsi="Times New Roman" w:cs="Times New Roman"/>
          <w:sz w:val="24"/>
          <w:szCs w:val="24"/>
        </w:rPr>
        <w:t xml:space="preserve">o tecnicismo do ensino, que preocupa-se na quantificação de exercícios ao invés de sua qualidade. </w:t>
      </w:r>
      <w:r w:rsidR="00C75758">
        <w:rPr>
          <w:rFonts w:ascii="Times New Roman" w:hAnsi="Times New Roman" w:cs="Times New Roman"/>
          <w:sz w:val="24"/>
          <w:szCs w:val="24"/>
        </w:rPr>
        <w:t>Cabe-nos questionar</w:t>
      </w:r>
      <w:r w:rsidR="00D86AC9">
        <w:rPr>
          <w:rFonts w:ascii="Times New Roman" w:hAnsi="Times New Roman" w:cs="Times New Roman"/>
          <w:sz w:val="24"/>
          <w:szCs w:val="24"/>
        </w:rPr>
        <w:t xml:space="preserve">, </w:t>
      </w:r>
      <w:r w:rsidR="00C75758">
        <w:rPr>
          <w:rFonts w:ascii="Times New Roman" w:hAnsi="Times New Roman" w:cs="Times New Roman"/>
          <w:sz w:val="24"/>
          <w:szCs w:val="24"/>
        </w:rPr>
        <w:t xml:space="preserve">portanto, como é que foram redefinidos os papéis dos professores e dos alunos mediante essa pandemia, em que ambas as categorias compreendem o caráter desafiador da educação à distância e não consideram como efetivo a maneira como está sendo direcionado o ensino. </w:t>
      </w:r>
      <w:r w:rsidR="00D86AC9">
        <w:rPr>
          <w:rFonts w:ascii="Times New Roman" w:hAnsi="Times New Roman" w:cs="Times New Roman"/>
          <w:sz w:val="24"/>
          <w:szCs w:val="24"/>
        </w:rPr>
        <w:t xml:space="preserve">Afinal, embora sejam os protagonistas do ensino-aprendizagem, não puderam opinar sobre o que consideravam viável para tal contexto. </w:t>
      </w:r>
    </w:p>
    <w:p w:rsidR="0087465B" w:rsidRPr="00430451" w:rsidRDefault="00430451" w:rsidP="00D86AC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 fato, os recursos tecnológicos podem ser aliados da educaçã</w:t>
      </w:r>
      <w:r w:rsidR="00C75758">
        <w:rPr>
          <w:rFonts w:ascii="Times New Roman" w:hAnsi="Times New Roman" w:cs="Times New Roman"/>
          <w:sz w:val="24"/>
          <w:szCs w:val="24"/>
        </w:rPr>
        <w:t>o, p</w:t>
      </w:r>
      <w:r>
        <w:rPr>
          <w:rFonts w:ascii="Times New Roman" w:hAnsi="Times New Roman" w:cs="Times New Roman"/>
          <w:sz w:val="24"/>
          <w:szCs w:val="24"/>
        </w:rPr>
        <w:t xml:space="preserve">orém, </w:t>
      </w:r>
      <w:r w:rsidR="00D86AC9">
        <w:rPr>
          <w:rFonts w:ascii="Times New Roman" w:hAnsi="Times New Roman" w:cs="Times New Roman"/>
          <w:sz w:val="24"/>
          <w:szCs w:val="24"/>
        </w:rPr>
        <w:t>a maneira da qual foi imposta</w:t>
      </w:r>
      <w:r>
        <w:rPr>
          <w:rFonts w:ascii="Times New Roman" w:hAnsi="Times New Roman" w:cs="Times New Roman"/>
          <w:sz w:val="24"/>
          <w:szCs w:val="24"/>
        </w:rPr>
        <w:t xml:space="preserve"> possui diversas limitações e não con</w:t>
      </w:r>
      <w:r w:rsidR="00CA7FB9">
        <w:rPr>
          <w:rFonts w:ascii="Times New Roman" w:hAnsi="Times New Roman" w:cs="Times New Roman"/>
          <w:sz w:val="24"/>
          <w:szCs w:val="24"/>
        </w:rPr>
        <w:t xml:space="preserve">segue atender a muitas crianças e jovens brasileiros, os quais não tem acesso aos meios tecnológicos, e consequentemente não podem acessar as plataformas de ensino. Além disso, existem outros desafios </w:t>
      </w:r>
      <w:r w:rsidR="00335601">
        <w:rPr>
          <w:rFonts w:ascii="Times New Roman" w:hAnsi="Times New Roman" w:cs="Times New Roman"/>
          <w:sz w:val="24"/>
          <w:szCs w:val="24"/>
        </w:rPr>
        <w:t xml:space="preserve">que </w:t>
      </w:r>
      <w:r w:rsidR="00CA7FB9">
        <w:rPr>
          <w:rFonts w:ascii="Times New Roman" w:hAnsi="Times New Roman" w:cs="Times New Roman"/>
          <w:sz w:val="24"/>
          <w:szCs w:val="24"/>
        </w:rPr>
        <w:t>se ressaltam em meio ao ensino a distância</w:t>
      </w:r>
      <w:r w:rsidR="00335601">
        <w:rPr>
          <w:rFonts w:ascii="Times New Roman" w:hAnsi="Times New Roman" w:cs="Times New Roman"/>
          <w:sz w:val="24"/>
          <w:szCs w:val="24"/>
        </w:rPr>
        <w:t xml:space="preserve">, </w:t>
      </w:r>
      <w:r w:rsidR="00CA7FB9">
        <w:rPr>
          <w:rFonts w:ascii="Times New Roman" w:hAnsi="Times New Roman" w:cs="Times New Roman"/>
          <w:sz w:val="24"/>
          <w:szCs w:val="24"/>
        </w:rPr>
        <w:t xml:space="preserve">tanto </w:t>
      </w:r>
      <w:r w:rsidR="00D86AC9">
        <w:rPr>
          <w:rFonts w:ascii="Times New Roman" w:hAnsi="Times New Roman" w:cs="Times New Roman"/>
          <w:sz w:val="24"/>
          <w:szCs w:val="24"/>
        </w:rPr>
        <w:t xml:space="preserve">em </w:t>
      </w:r>
      <w:r w:rsidR="00CA7FB9">
        <w:rPr>
          <w:rFonts w:ascii="Times New Roman" w:hAnsi="Times New Roman" w:cs="Times New Roman"/>
          <w:sz w:val="24"/>
          <w:szCs w:val="24"/>
        </w:rPr>
        <w:t>relação aos alunos quanto aos professores, dentre eles estão: impacto emocional, desgaste e cansaço devido a carga hor</w:t>
      </w:r>
      <w:r w:rsidR="00023ECA">
        <w:rPr>
          <w:rFonts w:ascii="Times New Roman" w:hAnsi="Times New Roman" w:cs="Times New Roman"/>
          <w:sz w:val="24"/>
          <w:szCs w:val="24"/>
        </w:rPr>
        <w:t>á</w:t>
      </w:r>
      <w:r w:rsidR="00CA7FB9">
        <w:rPr>
          <w:rFonts w:ascii="Times New Roman" w:hAnsi="Times New Roman" w:cs="Times New Roman"/>
          <w:sz w:val="24"/>
          <w:szCs w:val="24"/>
        </w:rPr>
        <w:t xml:space="preserve">ria, abandono e evasão escolar, entre </w:t>
      </w:r>
      <w:r w:rsidR="00C75758">
        <w:rPr>
          <w:rFonts w:ascii="Times New Roman" w:hAnsi="Times New Roman" w:cs="Times New Roman"/>
          <w:sz w:val="24"/>
          <w:szCs w:val="24"/>
        </w:rPr>
        <w:t xml:space="preserve">demais problemas </w:t>
      </w:r>
      <w:r w:rsidR="00335601">
        <w:rPr>
          <w:rFonts w:ascii="Times New Roman" w:hAnsi="Times New Roman" w:cs="Times New Roman"/>
          <w:sz w:val="24"/>
          <w:szCs w:val="24"/>
        </w:rPr>
        <w:t xml:space="preserve"> </w:t>
      </w:r>
      <w:r w:rsidR="00C75758">
        <w:rPr>
          <w:rFonts w:ascii="Times New Roman" w:hAnsi="Times New Roman" w:cs="Times New Roman"/>
          <w:sz w:val="24"/>
          <w:szCs w:val="24"/>
        </w:rPr>
        <w:t>que</w:t>
      </w:r>
      <w:r w:rsidR="00D86AC9">
        <w:rPr>
          <w:rFonts w:ascii="Times New Roman" w:hAnsi="Times New Roman" w:cs="Times New Roman"/>
          <w:sz w:val="24"/>
          <w:szCs w:val="24"/>
        </w:rPr>
        <w:t xml:space="preserve"> foram </w:t>
      </w:r>
      <w:r w:rsidR="00C75758">
        <w:rPr>
          <w:rFonts w:ascii="Times New Roman" w:hAnsi="Times New Roman" w:cs="Times New Roman"/>
          <w:sz w:val="24"/>
          <w:szCs w:val="24"/>
        </w:rPr>
        <w:t>desconsiderados por aqueles que exigem um ensino feito “</w:t>
      </w:r>
      <w:r w:rsidR="00D86AC9">
        <w:rPr>
          <w:rFonts w:ascii="Times New Roman" w:hAnsi="Times New Roman" w:cs="Times New Roman"/>
          <w:sz w:val="24"/>
          <w:szCs w:val="24"/>
        </w:rPr>
        <w:t>à</w:t>
      </w:r>
      <w:r w:rsidR="00C75758">
        <w:rPr>
          <w:rFonts w:ascii="Times New Roman" w:hAnsi="Times New Roman" w:cs="Times New Roman"/>
          <w:sz w:val="24"/>
          <w:szCs w:val="24"/>
        </w:rPr>
        <w:t>s pressas” e “na marra”</w:t>
      </w:r>
      <w:r w:rsidR="00D86AC9">
        <w:rPr>
          <w:rFonts w:ascii="Times New Roman" w:hAnsi="Times New Roman" w:cs="Times New Roman"/>
          <w:sz w:val="24"/>
          <w:szCs w:val="24"/>
        </w:rPr>
        <w:t xml:space="preserve"> sem se preocupar efetivamente com uma educação pública e de qualidade. </w:t>
      </w:r>
      <w:bookmarkStart w:id="0" w:name="_GoBack"/>
      <w:bookmarkEnd w:id="0"/>
    </w:p>
    <w:sectPr w:rsidR="0087465B" w:rsidRPr="004304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40E" w:rsidRDefault="00E1740E" w:rsidP="00115158">
      <w:pPr>
        <w:spacing w:after="0" w:line="240" w:lineRule="auto"/>
      </w:pPr>
      <w:r>
        <w:separator/>
      </w:r>
    </w:p>
  </w:endnote>
  <w:endnote w:type="continuationSeparator" w:id="0">
    <w:p w:rsidR="00E1740E" w:rsidRDefault="00E1740E" w:rsidP="00115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40E" w:rsidRDefault="00E1740E" w:rsidP="00115158">
      <w:pPr>
        <w:spacing w:after="0" w:line="240" w:lineRule="auto"/>
      </w:pPr>
      <w:r>
        <w:separator/>
      </w:r>
    </w:p>
  </w:footnote>
  <w:footnote w:type="continuationSeparator" w:id="0">
    <w:p w:rsidR="00E1740E" w:rsidRDefault="00E1740E" w:rsidP="00115158">
      <w:pPr>
        <w:spacing w:after="0" w:line="240" w:lineRule="auto"/>
      </w:pPr>
      <w:r>
        <w:continuationSeparator/>
      </w:r>
    </w:p>
  </w:footnote>
  <w:footnote w:id="1">
    <w:p w:rsidR="00115158" w:rsidRPr="00115158" w:rsidRDefault="00115158" w:rsidP="00115158">
      <w:pPr>
        <w:pStyle w:val="Textodenotaderodap"/>
        <w:rPr>
          <w:rFonts w:ascii="Times New Roman" w:hAnsi="Times New Roman" w:cs="Times New Roman"/>
        </w:rPr>
      </w:pPr>
      <w:r>
        <w:rPr>
          <w:rStyle w:val="Refdenotaderodap"/>
        </w:rPr>
        <w:footnoteRef/>
      </w:r>
      <w:r>
        <w:t xml:space="preserve"> </w:t>
      </w:r>
      <w:r w:rsidRPr="00115158">
        <w:rPr>
          <w:rFonts w:ascii="Times New Roman" w:hAnsi="Times New Roman" w:cs="Times New Roman"/>
        </w:rPr>
        <w:t xml:space="preserve">Disponível em </w:t>
      </w:r>
      <w:hyperlink r:id="rId1" w:history="1">
        <w:r w:rsidRPr="00115158">
          <w:rPr>
            <w:rStyle w:val="Hyperlink"/>
            <w:rFonts w:ascii="Times New Roman" w:hAnsi="Times New Roman" w:cs="Times New Roman"/>
          </w:rPr>
          <w:t>https://cetic.br/pt/pesquisa/educacao/analises/?fbclid=IwAR06DWpPym_8dFygKVKqh99nNRGTqoKv07igpNTXhyLmxzNqyQIxXf8p7Xk</w:t>
        </w:r>
      </w:hyperlink>
      <w:r w:rsidRPr="00115158">
        <w:rPr>
          <w:rFonts w:ascii="Times New Roman" w:hAnsi="Times New Roman" w:cs="Times New Roman"/>
        </w:rPr>
        <w:t xml:space="preserve">. Acesso em 15 de </w:t>
      </w:r>
      <w:proofErr w:type="spellStart"/>
      <w:r w:rsidRPr="00115158">
        <w:rPr>
          <w:rFonts w:ascii="Times New Roman" w:hAnsi="Times New Roman" w:cs="Times New Roman"/>
        </w:rPr>
        <w:t>Agos</w:t>
      </w:r>
      <w:proofErr w:type="spellEnd"/>
      <w:r w:rsidRPr="00115158">
        <w:rPr>
          <w:rFonts w:ascii="Times New Roman" w:hAnsi="Times New Roman" w:cs="Times New Roman"/>
        </w:rPr>
        <w:t>. 2020</w:t>
      </w:r>
      <w:r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382"/>
    <w:rsid w:val="00023ECA"/>
    <w:rsid w:val="00115158"/>
    <w:rsid w:val="00126CC5"/>
    <w:rsid w:val="001309B1"/>
    <w:rsid w:val="00293D66"/>
    <w:rsid w:val="00335601"/>
    <w:rsid w:val="003A2382"/>
    <w:rsid w:val="00430451"/>
    <w:rsid w:val="004C7443"/>
    <w:rsid w:val="00504892"/>
    <w:rsid w:val="00654786"/>
    <w:rsid w:val="00800494"/>
    <w:rsid w:val="0087465B"/>
    <w:rsid w:val="00B1628D"/>
    <w:rsid w:val="00C75758"/>
    <w:rsid w:val="00CA7FB9"/>
    <w:rsid w:val="00CB32EF"/>
    <w:rsid w:val="00D86AC9"/>
    <w:rsid w:val="00E16FE2"/>
    <w:rsid w:val="00E1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E813"/>
  <w15:chartTrackingRefBased/>
  <w15:docId w15:val="{76F9C5A5-1657-42A6-97C8-D7CB9DF2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1515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1515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15158"/>
    <w:rPr>
      <w:vertAlign w:val="superscript"/>
    </w:rPr>
  </w:style>
  <w:style w:type="character" w:styleId="Hyperlink">
    <w:name w:val="Hyperlink"/>
    <w:basedOn w:val="Fontepargpadro"/>
    <w:uiPriority w:val="99"/>
    <w:semiHidden/>
    <w:unhideWhenUsed/>
    <w:rsid w:val="001151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etic.br/pt/pesquisa/educacao/analises/?fbclid=IwAR06DWpPym_8dFygKVKqh99nNRGTqoKv07igpNTXhyLmxzNqyQIxXf8p7Xk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DC229-3BC4-4E99-985B-EE925D172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775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Suemi</dc:creator>
  <cp:keywords/>
  <dc:description/>
  <cp:lastModifiedBy>Christian Alan Bruch</cp:lastModifiedBy>
  <cp:revision>5</cp:revision>
  <dcterms:created xsi:type="dcterms:W3CDTF">2020-08-11T19:15:00Z</dcterms:created>
  <dcterms:modified xsi:type="dcterms:W3CDTF">2020-08-19T19:17:00Z</dcterms:modified>
</cp:coreProperties>
</file>